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4327" w:rsidRDefault="000A4327" w:rsidP="009E1183">
      <w:pPr>
        <w:pStyle w:val="Heading1"/>
        <w:jc w:val="center"/>
        <w:rPr>
          <w:rFonts w:asciiTheme="majorHAnsi" w:hAnsiTheme="majorHAnsi"/>
          <w:szCs w:val="32"/>
          <w:u w:val="single"/>
          <w:lang w:eastAsia="zh-CN"/>
        </w:rPr>
      </w:pPr>
    </w:p>
    <w:p w:rsidR="000A4327" w:rsidRDefault="000A4327" w:rsidP="009E1183">
      <w:pPr>
        <w:pStyle w:val="Heading1"/>
        <w:jc w:val="center"/>
        <w:rPr>
          <w:rFonts w:asciiTheme="majorHAnsi" w:hAnsiTheme="majorHAnsi"/>
          <w:szCs w:val="32"/>
          <w:u w:val="single"/>
          <w:lang w:eastAsia="zh-CN"/>
        </w:rPr>
      </w:pPr>
    </w:p>
    <w:p w:rsidR="00080AA9" w:rsidRDefault="00080AA9" w:rsidP="000A4327">
      <w:pPr>
        <w:jc w:val="center"/>
        <w:rPr>
          <w:rFonts w:asciiTheme="majorHAnsi" w:hAnsiTheme="majorHAnsi"/>
          <w:b/>
          <w:lang w:eastAsia="zh-CN"/>
        </w:rPr>
      </w:pPr>
    </w:p>
    <w:p w:rsidR="008245D3" w:rsidRDefault="008245D3" w:rsidP="000A4327">
      <w:pPr>
        <w:jc w:val="center"/>
        <w:rPr>
          <w:rFonts w:asciiTheme="majorHAnsi" w:hAnsiTheme="majorHAnsi"/>
          <w:b/>
          <w:lang w:eastAsia="zh-CN"/>
        </w:rPr>
      </w:pPr>
    </w:p>
    <w:p w:rsidR="008245D3" w:rsidRDefault="008245D3" w:rsidP="000A4327">
      <w:pPr>
        <w:jc w:val="center"/>
        <w:rPr>
          <w:rFonts w:asciiTheme="majorHAnsi" w:hAnsiTheme="majorHAnsi"/>
          <w:b/>
          <w:lang w:eastAsia="zh-CN"/>
        </w:rPr>
      </w:pPr>
    </w:p>
    <w:p w:rsidR="008245D3" w:rsidRDefault="008245D3" w:rsidP="000A4327">
      <w:pPr>
        <w:jc w:val="center"/>
        <w:rPr>
          <w:rFonts w:asciiTheme="majorHAnsi" w:hAnsiTheme="majorHAnsi"/>
          <w:b/>
          <w:lang w:eastAsia="zh-CN"/>
        </w:rPr>
      </w:pPr>
    </w:p>
    <w:p w:rsidR="008245D3" w:rsidRPr="00080AA9" w:rsidRDefault="008245D3" w:rsidP="000A4327">
      <w:pPr>
        <w:jc w:val="center"/>
        <w:rPr>
          <w:rFonts w:asciiTheme="majorHAnsi" w:hAnsiTheme="majorHAnsi"/>
          <w:b/>
          <w:lang w:eastAsia="zh-CN"/>
        </w:rPr>
      </w:pPr>
    </w:p>
    <w:p w:rsidR="00080AA9" w:rsidRPr="000A4327" w:rsidRDefault="00080AA9" w:rsidP="008B73B4">
      <w:pPr>
        <w:jc w:val="center"/>
        <w:rPr>
          <w:rFonts w:asciiTheme="minorHAnsi" w:hAnsiTheme="minorHAnsi" w:cstheme="minorHAnsi"/>
          <w:b/>
          <w:u w:val="single"/>
        </w:rPr>
      </w:pPr>
    </w:p>
    <w:p w:rsidR="00C4074D" w:rsidRPr="000A4327" w:rsidRDefault="00C4074D" w:rsidP="008B73B4">
      <w:pPr>
        <w:jc w:val="center"/>
        <w:rPr>
          <w:rStyle w:val="Emphasis"/>
          <w:rFonts w:asciiTheme="minorHAnsi" w:hAnsiTheme="minorHAnsi" w:cstheme="minorHAnsi"/>
          <w:b/>
          <w:sz w:val="32"/>
          <w:szCs w:val="32"/>
        </w:rPr>
      </w:pPr>
      <w:r w:rsidRPr="000A4327">
        <w:rPr>
          <w:rFonts w:asciiTheme="minorHAnsi" w:hAnsiTheme="minorHAnsi" w:cstheme="minorHAnsi"/>
          <w:b/>
          <w:sz w:val="32"/>
          <w:szCs w:val="32"/>
          <w:u w:val="single"/>
        </w:rPr>
        <w:t xml:space="preserve">QUIZ # </w:t>
      </w:r>
      <w:r w:rsidR="00080AA9" w:rsidRPr="000A4327">
        <w:rPr>
          <w:rFonts w:asciiTheme="minorHAnsi" w:hAnsiTheme="minorHAnsi" w:cstheme="minorHAnsi"/>
          <w:b/>
          <w:sz w:val="32"/>
          <w:szCs w:val="32"/>
          <w:u w:val="single"/>
          <w:lang w:eastAsia="zh-CN"/>
        </w:rPr>
        <w:t xml:space="preserve">5 </w:t>
      </w:r>
    </w:p>
    <w:p w:rsidR="000F44B4" w:rsidRDefault="000F44B4" w:rsidP="006C7FD8">
      <w:pPr>
        <w:rPr>
          <w:b/>
          <w:lang w:eastAsia="zh-CN"/>
        </w:rPr>
      </w:pPr>
    </w:p>
    <w:p w:rsidR="006C7FD8" w:rsidRDefault="00546BB2" w:rsidP="00583180">
      <w:pPr>
        <w:pStyle w:val="ListParagraph"/>
        <w:numPr>
          <w:ilvl w:val="0"/>
          <w:numId w:val="6"/>
        </w:numPr>
      </w:pPr>
      <w:r>
        <w:t xml:space="preserve"> </w:t>
      </w:r>
      <w:r w:rsidR="006C7FD8">
        <w:t xml:space="preserve">Calculate the first </w:t>
      </w:r>
      <w:r w:rsidR="00F66AE6">
        <w:t>6</w:t>
      </w:r>
      <w:r w:rsidR="006C7FD8">
        <w:t xml:space="preserve"> terms (starting with </w:t>
      </w:r>
      <m:oMath>
        <m:r>
          <w:rPr>
            <w:rFonts w:ascii="Cambria Math" w:hAnsi="Cambria Math"/>
          </w:rPr>
          <m:t>n=1</m:t>
        </m:r>
      </m:oMath>
      <w:r w:rsidR="006C7FD8">
        <w:t>) of the sequence</w:t>
      </w:r>
    </w:p>
    <w:p w:rsidR="006C7FD8" w:rsidRPr="000A4327" w:rsidRDefault="00B47FA4" w:rsidP="00583180">
      <w:pPr>
        <w:pStyle w:val="ListParagraph"/>
        <w:autoSpaceDE w:val="0"/>
        <w:autoSpaceDN w:val="0"/>
        <w:adjustRightInd w:val="0"/>
        <w:jc w:val="center"/>
      </w:pPr>
      <m:oMathPara>
        <m:oMathParaPr>
          <m:jc m:val="left"/>
        </m:oMathParaPr>
        <m:oMath>
          <m:d>
            <m:dPr>
              <m:begChr m:val="{"/>
              <m:endChr m:val="}"/>
              <m:ctrlPr>
                <w:rPr>
                  <w:rFonts w:ascii="Cambria Math" w:eastAsia="Times New Roman" w:hAnsi="Cambria Math"/>
                  <w:i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/>
                      <w:i/>
                    </w:rPr>
                  </m:ctrlPr>
                </m:fPr>
                <m:num>
                  <m:r>
                    <w:rPr>
                      <w:rFonts w:ascii="Cambria Math" w:eastAsia="Times New Roman" w:hAnsi="Cambria Math"/>
                    </w:rPr>
                    <m:t>n</m:t>
                  </m:r>
                </m:num>
                <m:den>
                  <m:r>
                    <w:rPr>
                      <w:rFonts w:ascii="Cambria Math" w:eastAsia="Times New Roman" w:hAnsi="Cambria Math"/>
                    </w:rPr>
                    <m:t>2n-1</m:t>
                  </m:r>
                </m:den>
              </m:f>
            </m:e>
          </m:d>
        </m:oMath>
      </m:oMathPara>
    </w:p>
    <w:p w:rsidR="000A4327" w:rsidRDefault="000A4327" w:rsidP="00583180">
      <w:pPr>
        <w:pStyle w:val="ListParagraph"/>
        <w:autoSpaceDE w:val="0"/>
        <w:autoSpaceDN w:val="0"/>
        <w:adjustRightInd w:val="0"/>
        <w:jc w:val="center"/>
      </w:pPr>
    </w:p>
    <w:p w:rsidR="000A4327" w:rsidRDefault="000A4327" w:rsidP="00583180">
      <w:pPr>
        <w:pStyle w:val="ListParagraph"/>
        <w:autoSpaceDE w:val="0"/>
        <w:autoSpaceDN w:val="0"/>
        <w:adjustRightInd w:val="0"/>
        <w:jc w:val="center"/>
      </w:pPr>
    </w:p>
    <w:p w:rsidR="000A4327" w:rsidRDefault="000A4327" w:rsidP="00583180">
      <w:pPr>
        <w:pStyle w:val="ListParagraph"/>
        <w:autoSpaceDE w:val="0"/>
        <w:autoSpaceDN w:val="0"/>
        <w:adjustRightInd w:val="0"/>
        <w:jc w:val="center"/>
      </w:pPr>
    </w:p>
    <w:p w:rsidR="000A4327" w:rsidRDefault="000A4327" w:rsidP="00583180">
      <w:pPr>
        <w:pStyle w:val="ListParagraph"/>
        <w:autoSpaceDE w:val="0"/>
        <w:autoSpaceDN w:val="0"/>
        <w:adjustRightInd w:val="0"/>
        <w:jc w:val="center"/>
      </w:pPr>
    </w:p>
    <w:p w:rsidR="000A4327" w:rsidRPr="00583180" w:rsidRDefault="000A4327" w:rsidP="00583180">
      <w:pPr>
        <w:pStyle w:val="ListParagraph"/>
        <w:autoSpaceDE w:val="0"/>
        <w:autoSpaceDN w:val="0"/>
        <w:adjustRightInd w:val="0"/>
        <w:jc w:val="center"/>
        <w:rPr>
          <w:lang w:eastAsia="zh-CN"/>
        </w:rPr>
      </w:pPr>
    </w:p>
    <w:p w:rsidR="006C7FD8" w:rsidRDefault="006C7FD8" w:rsidP="00356CC0">
      <w:pPr>
        <w:rPr>
          <w:b/>
          <w:lang w:eastAsia="zh-CN"/>
        </w:rPr>
      </w:pPr>
    </w:p>
    <w:p w:rsidR="001E7B66" w:rsidRPr="00583180" w:rsidRDefault="00546BB2" w:rsidP="00583180">
      <w:pPr>
        <w:pStyle w:val="ListParagraph"/>
        <w:numPr>
          <w:ilvl w:val="0"/>
          <w:numId w:val="6"/>
        </w:numPr>
        <w:rPr>
          <w:b/>
          <w:u w:val="single"/>
          <w:lang w:eastAsia="zh-CN"/>
        </w:rPr>
      </w:pPr>
      <w:r>
        <w:rPr>
          <w:lang w:eastAsia="zh-CN"/>
        </w:rPr>
        <w:t xml:space="preserve"> </w:t>
      </w:r>
      <w:r w:rsidR="00356CC0">
        <w:rPr>
          <w:rFonts w:hint="eastAsia"/>
          <w:lang w:eastAsia="zh-CN"/>
        </w:rPr>
        <w:t>State whether the</w:t>
      </w:r>
      <w:r w:rsidR="00356CC0">
        <w:t xml:space="preserve"> </w:t>
      </w:r>
      <w:r w:rsidR="00356CC0" w:rsidRPr="00583180">
        <w:t xml:space="preserve">sequence </w:t>
      </w:r>
      <w:r w:rsidR="00356CC0">
        <w:t>converges</w:t>
      </w:r>
      <w:r w:rsidR="00356CC0">
        <w:rPr>
          <w:rFonts w:hint="eastAsia"/>
          <w:lang w:eastAsia="zh-CN"/>
        </w:rPr>
        <w:t xml:space="preserve"> or</w:t>
      </w:r>
      <w:r w:rsidR="00356CC0">
        <w:t xml:space="preserve"> diverges? </w:t>
      </w:r>
      <w:r w:rsidR="00356CC0">
        <w:rPr>
          <w:rFonts w:hint="eastAsia"/>
          <w:lang w:eastAsia="zh-CN"/>
        </w:rPr>
        <w:t xml:space="preserve">If the sequence converges, find </w:t>
      </w:r>
      <w:r w:rsidR="00F66AE6">
        <w:rPr>
          <w:lang w:eastAsia="zh-CN"/>
        </w:rPr>
        <w:t xml:space="preserve">it’s </w:t>
      </w:r>
      <w:r w:rsidR="001E7B66">
        <w:rPr>
          <w:lang w:eastAsia="zh-CN"/>
        </w:rPr>
        <w:t>limit.</w:t>
      </w:r>
    </w:p>
    <w:p w:rsidR="00356CC0" w:rsidRDefault="006C7FD8" w:rsidP="00583180">
      <w:pPr>
        <w:pStyle w:val="ListParagraph"/>
      </w:pPr>
      <w:r w:rsidRPr="00FB710F">
        <w:object w:dxaOrig="2060" w:dyaOrig="7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3.2pt;height:38.4pt" o:ole="">
            <v:imagedata r:id="rId8" o:title=""/>
          </v:shape>
          <o:OLEObject Type="Embed" ProgID="Equation.3" ShapeID="_x0000_i1025" DrawAspect="Content" ObjectID="_1585769651" r:id="rId9"/>
        </w:object>
      </w: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F66AE6" w:rsidRDefault="00F66AE6" w:rsidP="00356CC0"/>
    <w:p w:rsidR="001E7B66" w:rsidRPr="00583180" w:rsidRDefault="00546BB2" w:rsidP="00583180">
      <w:pPr>
        <w:pStyle w:val="ListParagraph"/>
        <w:numPr>
          <w:ilvl w:val="0"/>
          <w:numId w:val="6"/>
        </w:numPr>
        <w:rPr>
          <w:b/>
          <w:u w:val="single"/>
          <w:lang w:eastAsia="zh-CN"/>
        </w:rPr>
      </w:pPr>
      <w:r>
        <w:rPr>
          <w:lang w:eastAsia="zh-CN"/>
        </w:rPr>
        <w:t xml:space="preserve"> </w:t>
      </w:r>
      <w:r w:rsidR="001E7B66">
        <w:rPr>
          <w:rFonts w:hint="eastAsia"/>
          <w:lang w:eastAsia="zh-CN"/>
        </w:rPr>
        <w:t>State whether the</w:t>
      </w:r>
      <w:r w:rsidR="001E7B66" w:rsidRPr="00943EE9">
        <w:t xml:space="preserve"> sequence</w:t>
      </w:r>
      <w:r w:rsidR="001E7B66">
        <w:t xml:space="preserve"> converges</w:t>
      </w:r>
      <w:r w:rsidR="001E7B66">
        <w:rPr>
          <w:rFonts w:hint="eastAsia"/>
          <w:lang w:eastAsia="zh-CN"/>
        </w:rPr>
        <w:t xml:space="preserve"> or</w:t>
      </w:r>
      <w:r w:rsidR="001E7B66">
        <w:t xml:space="preserve"> diverges? </w:t>
      </w:r>
      <w:r w:rsidR="001E7B66">
        <w:rPr>
          <w:rFonts w:hint="eastAsia"/>
          <w:lang w:eastAsia="zh-CN"/>
        </w:rPr>
        <w:t xml:space="preserve">If the sequence converges, find </w:t>
      </w:r>
      <w:r w:rsidR="001E7B66">
        <w:rPr>
          <w:lang w:eastAsia="zh-CN"/>
        </w:rPr>
        <w:t>it’s limit.</w:t>
      </w:r>
    </w:p>
    <w:p w:rsidR="00F66AE6" w:rsidRPr="000A4327" w:rsidRDefault="00B47FA4" w:rsidP="00583180">
      <w:pPr>
        <w:pStyle w:val="ListParagraph"/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begChr m:val="{"/>
                  <m:endChr m:val="}"/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1+</m:t>
                  </m:r>
                  <m:f>
                    <m:fPr>
                      <m:ctrlPr>
                        <w:rPr>
                          <w:rFonts w:ascii="Cambria Math" w:hAnsi="Cambria Math"/>
                          <w:i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</w:rPr>
                        <m:t>2</m:t>
                      </m:r>
                    </m:num>
                    <m:den>
                      <m:r>
                        <w:rPr>
                          <w:rFonts w:ascii="Cambria Math" w:hAnsi="Cambria Math"/>
                        </w:rPr>
                        <m:t>n</m:t>
                      </m:r>
                    </m:den>
                  </m:f>
                </m:e>
              </m:d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</m:oMath>
      </m:oMathPara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Pr="00583180" w:rsidRDefault="000A4327" w:rsidP="00583180">
      <w:pPr>
        <w:pStyle w:val="ListParagraph"/>
      </w:pPr>
    </w:p>
    <w:p w:rsidR="001E7B66" w:rsidRDefault="001E7B66" w:rsidP="00356CC0"/>
    <w:p w:rsidR="00943EE9" w:rsidRDefault="00546BB2" w:rsidP="00583180">
      <w:pPr>
        <w:pStyle w:val="ListParagraph"/>
        <w:numPr>
          <w:ilvl w:val="0"/>
          <w:numId w:val="6"/>
        </w:numPr>
        <w:rPr>
          <w:lang w:eastAsia="zh-CN"/>
        </w:rPr>
      </w:pPr>
      <w:r>
        <w:rPr>
          <w:lang w:eastAsia="zh-CN"/>
        </w:rPr>
        <w:t xml:space="preserve"> </w:t>
      </w:r>
      <w:r w:rsidR="00943EE9" w:rsidRPr="00943EE9">
        <w:rPr>
          <w:lang w:eastAsia="zh-CN"/>
        </w:rPr>
        <w:t>S</w:t>
      </w:r>
      <w:r w:rsidR="00943EE9">
        <w:rPr>
          <w:lang w:eastAsia="zh-CN"/>
        </w:rPr>
        <w:t>how that the sequence is decreasing:</w:t>
      </w:r>
    </w:p>
    <w:p w:rsidR="00943EE9" w:rsidRPr="000A4327" w:rsidRDefault="00B47FA4" w:rsidP="00583180">
      <w:pPr>
        <w:pStyle w:val="ListParagraph"/>
        <w:rPr>
          <w:lang w:eastAsia="zh-CN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/>
                  <w:i/>
                  <w:lang w:eastAsia="zh-CN"/>
                </w:rPr>
              </m:ctrlPr>
            </m:sSubPr>
            <m:e>
              <m:r>
                <w:rPr>
                  <w:rFonts w:ascii="Cambria Math" w:hAnsi="Cambria Math"/>
                  <w:lang w:eastAsia="zh-CN"/>
                </w:rPr>
                <m:t>a</m:t>
              </m:r>
            </m:e>
            <m:sub>
              <m:r>
                <w:rPr>
                  <w:rFonts w:ascii="Cambria Math" w:hAnsi="Cambria Math"/>
                  <w:lang w:eastAsia="zh-CN"/>
                </w:rPr>
                <m:t>n</m:t>
              </m:r>
            </m:sub>
          </m:sSub>
          <m:r>
            <w:rPr>
              <w:rFonts w:ascii="Cambria Math" w:hAnsi="Cambria Math"/>
              <w:lang w:eastAsia="zh-CN"/>
            </w:rPr>
            <m:t>=</m:t>
          </m:r>
          <m:f>
            <m:fPr>
              <m:ctrlPr>
                <w:rPr>
                  <w:rFonts w:ascii="Cambria Math" w:hAnsi="Cambria Math"/>
                  <w:i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lang w:eastAsia="zh-CN"/>
                </w:rPr>
                <m:t>n</m:t>
              </m:r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lang w:eastAsia="zh-CN"/>
                    </w:rPr>
                  </m:ctrlPr>
                </m:sSupPr>
                <m:e>
                  <m:r>
                    <w:rPr>
                      <w:rFonts w:ascii="Cambria Math" w:hAnsi="Cambria Math"/>
                      <w:lang w:eastAsia="zh-CN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lang w:eastAsia="zh-CN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lang w:eastAsia="zh-CN"/>
                </w:rPr>
                <m:t>+1</m:t>
              </m:r>
            </m:den>
          </m:f>
        </m:oMath>
      </m:oMathPara>
    </w:p>
    <w:p w:rsidR="000A4327" w:rsidRDefault="000A4327" w:rsidP="00583180">
      <w:pPr>
        <w:pStyle w:val="ListParagraph"/>
        <w:rPr>
          <w:lang w:eastAsia="zh-CN"/>
        </w:rPr>
      </w:pPr>
    </w:p>
    <w:p w:rsidR="000A4327" w:rsidRDefault="000A4327" w:rsidP="00583180">
      <w:pPr>
        <w:pStyle w:val="ListParagraph"/>
        <w:rPr>
          <w:lang w:eastAsia="zh-CN"/>
        </w:rPr>
      </w:pPr>
    </w:p>
    <w:p w:rsidR="000A4327" w:rsidRDefault="000A4327" w:rsidP="00583180">
      <w:pPr>
        <w:pStyle w:val="ListParagraph"/>
        <w:rPr>
          <w:lang w:eastAsia="zh-CN"/>
        </w:rPr>
      </w:pPr>
    </w:p>
    <w:p w:rsidR="006C7FD8" w:rsidRDefault="00546BB2" w:rsidP="00583180">
      <w:pPr>
        <w:pStyle w:val="ListParagraph"/>
        <w:numPr>
          <w:ilvl w:val="0"/>
          <w:numId w:val="6"/>
        </w:numPr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lastRenderedPageBreak/>
        <w:t xml:space="preserve"> </w:t>
      </w:r>
      <w:r w:rsidR="006C7FD8" w:rsidRPr="00583180">
        <w:rPr>
          <w:rFonts w:eastAsia="Times New Roman"/>
          <w:color w:val="000000" w:themeColor="text1"/>
        </w:rPr>
        <w:t xml:space="preserve">Does the series definitely diverge by the </w:t>
      </w:r>
      <w:r w:rsidR="006C7FD8" w:rsidRPr="00583180">
        <w:rPr>
          <w:rFonts w:eastAsia="Times New Roman"/>
          <w:b/>
          <w:i/>
          <w:color w:val="000000" w:themeColor="text1"/>
        </w:rPr>
        <w:t>n</w:t>
      </w:r>
      <w:r w:rsidR="006C7FD8" w:rsidRPr="00583180">
        <w:rPr>
          <w:rFonts w:eastAsia="Times New Roman"/>
          <w:b/>
          <w:i/>
          <w:color w:val="000000" w:themeColor="text1"/>
          <w:vertAlign w:val="superscript"/>
        </w:rPr>
        <w:t>th</w:t>
      </w:r>
      <w:r w:rsidR="006C7FD8" w:rsidRPr="00583180">
        <w:rPr>
          <w:rFonts w:eastAsia="Times New Roman"/>
          <w:b/>
          <w:color w:val="000000" w:themeColor="text1"/>
        </w:rPr>
        <w:t xml:space="preserve"> Term Test</w:t>
      </w:r>
      <w:r w:rsidR="006C7FD8" w:rsidRPr="00583180">
        <w:rPr>
          <w:rFonts w:eastAsia="Times New Roman"/>
          <w:color w:val="000000" w:themeColor="text1"/>
        </w:rPr>
        <w:t>? If not, what can we conclude?</w:t>
      </w:r>
    </w:p>
    <w:p w:rsidR="006C7FD8" w:rsidRDefault="006C7FD8" w:rsidP="00583180">
      <w:pPr>
        <w:ind w:left="720"/>
      </w:pPr>
      <w:r w:rsidRPr="005C323F">
        <w:object w:dxaOrig="2500" w:dyaOrig="700">
          <v:shape id="_x0000_i1026" type="#_x0000_t75" style="width:125.4pt;height:35.4pt" o:ole="">
            <v:imagedata r:id="rId10" o:title=""/>
          </v:shape>
          <o:OLEObject Type="Embed" ProgID="Equation.3" ShapeID="_x0000_i1026" DrawAspect="Content" ObjectID="_1585769652" r:id="rId11"/>
        </w:object>
      </w:r>
      <w:r>
        <w:t xml:space="preserve"> </w:t>
      </w:r>
    </w:p>
    <w:p w:rsidR="000A4327" w:rsidRDefault="000A4327" w:rsidP="00583180">
      <w:pPr>
        <w:ind w:left="720"/>
      </w:pPr>
    </w:p>
    <w:p w:rsidR="000A4327" w:rsidRDefault="000A4327" w:rsidP="00583180">
      <w:pPr>
        <w:ind w:left="720"/>
      </w:pPr>
    </w:p>
    <w:p w:rsidR="000A4327" w:rsidRDefault="000A4327" w:rsidP="00583180">
      <w:pPr>
        <w:ind w:left="720"/>
      </w:pPr>
    </w:p>
    <w:p w:rsidR="000A4327" w:rsidRDefault="000A4327" w:rsidP="00583180">
      <w:pPr>
        <w:ind w:left="720"/>
      </w:pPr>
    </w:p>
    <w:p w:rsidR="000A4327" w:rsidRDefault="000A4327" w:rsidP="00583180">
      <w:pPr>
        <w:ind w:left="720"/>
      </w:pPr>
    </w:p>
    <w:p w:rsidR="000A4327" w:rsidRDefault="000A4327" w:rsidP="00583180">
      <w:pPr>
        <w:ind w:left="720"/>
      </w:pPr>
    </w:p>
    <w:p w:rsidR="00583180" w:rsidRDefault="00583180" w:rsidP="006C7FD8"/>
    <w:p w:rsidR="00713FC2" w:rsidRDefault="00546BB2" w:rsidP="00583180">
      <w:pPr>
        <w:pStyle w:val="ListParagraph"/>
        <w:numPr>
          <w:ilvl w:val="0"/>
          <w:numId w:val="6"/>
        </w:numPr>
        <w:rPr>
          <w:lang w:eastAsia="zh-CN"/>
        </w:rPr>
      </w:pPr>
      <w:r>
        <w:rPr>
          <w:lang w:eastAsia="zh-CN"/>
        </w:rPr>
        <w:t xml:space="preserve"> </w:t>
      </w:r>
      <w:r w:rsidR="00713FC2">
        <w:rPr>
          <w:rFonts w:hint="eastAsia"/>
          <w:lang w:eastAsia="zh-CN"/>
        </w:rPr>
        <w:t xml:space="preserve">Rewrite the geometric series using the </w:t>
      </w:r>
      <w:r w:rsidR="00713FC2" w:rsidRPr="00583180">
        <w:rPr>
          <w:rFonts w:hint="eastAsia"/>
          <w:b/>
          <w:lang w:eastAsia="zh-CN"/>
        </w:rPr>
        <w:t>sigma notation</w:t>
      </w:r>
      <w:r w:rsidR="00713FC2">
        <w:rPr>
          <w:rFonts w:hint="eastAsia"/>
          <w:lang w:eastAsia="zh-CN"/>
        </w:rPr>
        <w:t xml:space="preserve"> and calculate the value of the sum.</w:t>
      </w:r>
      <w:r w:rsidR="00274691">
        <w:rPr>
          <w:rFonts w:hint="eastAsia"/>
          <w:lang w:eastAsia="zh-CN"/>
        </w:rPr>
        <w:t xml:space="preserve"> </w:t>
      </w:r>
    </w:p>
    <w:p w:rsidR="00583180" w:rsidRPr="000A4327" w:rsidRDefault="00583180" w:rsidP="00583180">
      <w:pPr>
        <w:pStyle w:val="ListParagraph"/>
        <w:rPr>
          <w:lang w:eastAsia="zh-CN"/>
        </w:rPr>
      </w:pPr>
      <m:oMathPara>
        <m:oMathParaPr>
          <m:jc m:val="left"/>
        </m:oMathParaPr>
        <m:oMath>
          <m:r>
            <w:rPr>
              <w:rFonts w:ascii="Cambria Math" w:hAnsi="Cambria Math"/>
              <w:lang w:eastAsia="zh-CN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lang w:eastAsia="zh-CN"/>
                </w:rPr>
                <m:t>2</m:t>
              </m:r>
            </m:num>
            <m:den>
              <m:r>
                <w:rPr>
                  <w:rFonts w:ascii="Cambria Math" w:hAnsi="Cambria Math"/>
                  <w:lang w:eastAsia="zh-CN"/>
                </w:rPr>
                <m:t>3</m:t>
              </m:r>
            </m:den>
          </m:f>
          <m:r>
            <w:rPr>
              <w:rFonts w:ascii="Cambria Math" w:hAnsi="Cambria Math"/>
              <w:lang w:eastAsia="zh-CN"/>
            </w:rPr>
            <m:t>+</m:t>
          </m:r>
          <m:f>
            <m:fPr>
              <m:ctrlPr>
                <w:rPr>
                  <w:rFonts w:ascii="Cambria Math" w:hAnsi="Cambria Math"/>
                  <w:i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lang w:eastAsia="zh-CN"/>
                </w:rPr>
                <m:t>4</m:t>
              </m:r>
            </m:num>
            <m:den>
              <m:r>
                <w:rPr>
                  <w:rFonts w:ascii="Cambria Math" w:hAnsi="Cambria Math"/>
                  <w:lang w:eastAsia="zh-CN"/>
                </w:rPr>
                <m:t>9</m:t>
              </m:r>
            </m:den>
          </m:f>
          <m:r>
            <w:rPr>
              <w:rFonts w:ascii="Cambria Math" w:hAnsi="Cambria Math"/>
              <w:lang w:eastAsia="zh-CN"/>
            </w:rPr>
            <m:t>-</m:t>
          </m:r>
          <m:f>
            <m:fPr>
              <m:ctrlPr>
                <w:rPr>
                  <w:rFonts w:ascii="Cambria Math" w:hAnsi="Cambria Math"/>
                  <w:i/>
                  <w:lang w:eastAsia="zh-CN"/>
                </w:rPr>
              </m:ctrlPr>
            </m:fPr>
            <m:num>
              <m:r>
                <w:rPr>
                  <w:rFonts w:ascii="Cambria Math" w:hAnsi="Cambria Math"/>
                  <w:lang w:eastAsia="zh-CN"/>
                </w:rPr>
                <m:t>8</m:t>
              </m:r>
            </m:num>
            <m:den>
              <m:r>
                <w:rPr>
                  <w:rFonts w:ascii="Cambria Math" w:hAnsi="Cambria Math"/>
                  <w:lang w:eastAsia="zh-CN"/>
                </w:rPr>
                <m:t>27</m:t>
              </m:r>
            </m:den>
          </m:f>
          <m:r>
            <w:rPr>
              <w:rFonts w:ascii="Cambria Math" w:hAnsi="Cambria Math"/>
              <w:lang w:eastAsia="zh-CN"/>
            </w:rPr>
            <m:t>+…</m:t>
          </m:r>
        </m:oMath>
      </m:oMathPara>
    </w:p>
    <w:p w:rsidR="000A4327" w:rsidRDefault="000A4327" w:rsidP="00583180">
      <w:pPr>
        <w:pStyle w:val="ListParagraph"/>
        <w:rPr>
          <w:lang w:eastAsia="zh-CN"/>
        </w:rPr>
      </w:pPr>
    </w:p>
    <w:p w:rsidR="000A4327" w:rsidRDefault="000A4327" w:rsidP="00583180">
      <w:pPr>
        <w:pStyle w:val="ListParagraph"/>
        <w:rPr>
          <w:lang w:eastAsia="zh-CN"/>
        </w:rPr>
      </w:pPr>
    </w:p>
    <w:p w:rsidR="000A4327" w:rsidRDefault="000A4327" w:rsidP="00583180">
      <w:pPr>
        <w:pStyle w:val="ListParagraph"/>
        <w:rPr>
          <w:lang w:eastAsia="zh-CN"/>
        </w:rPr>
      </w:pPr>
    </w:p>
    <w:p w:rsidR="000A4327" w:rsidRDefault="000A4327" w:rsidP="00583180">
      <w:pPr>
        <w:pStyle w:val="ListParagraph"/>
        <w:rPr>
          <w:lang w:eastAsia="zh-CN"/>
        </w:rPr>
      </w:pPr>
    </w:p>
    <w:p w:rsidR="000A4327" w:rsidRDefault="000A4327" w:rsidP="00583180">
      <w:pPr>
        <w:pStyle w:val="ListParagraph"/>
        <w:rPr>
          <w:lang w:eastAsia="zh-CN"/>
        </w:rPr>
      </w:pPr>
    </w:p>
    <w:p w:rsidR="000A4327" w:rsidRPr="00583180" w:rsidRDefault="000A4327" w:rsidP="00583180">
      <w:pPr>
        <w:pStyle w:val="ListParagraph"/>
        <w:rPr>
          <w:lang w:eastAsia="zh-CN"/>
        </w:rPr>
      </w:pPr>
    </w:p>
    <w:p w:rsidR="00713FC2" w:rsidRPr="00583180" w:rsidRDefault="00713FC2" w:rsidP="00583180">
      <w:pPr>
        <w:pStyle w:val="ListParagraph"/>
        <w:rPr>
          <w:b/>
          <w:bCs/>
          <w:color w:val="FF0000"/>
          <w:lang w:eastAsia="zh-CN"/>
        </w:rPr>
      </w:pPr>
    </w:p>
    <w:p w:rsidR="00E56FF3" w:rsidRPr="00546BB2" w:rsidRDefault="00E56FF3" w:rsidP="00356CC0">
      <w:pPr>
        <w:rPr>
          <w:lang w:eastAsia="zh-CN"/>
        </w:rPr>
      </w:pPr>
    </w:p>
    <w:p w:rsidR="00356CC0" w:rsidRDefault="00546BB2" w:rsidP="00583180">
      <w:pPr>
        <w:pStyle w:val="ListParagraph"/>
        <w:numPr>
          <w:ilvl w:val="0"/>
          <w:numId w:val="6"/>
        </w:numPr>
        <w:rPr>
          <w:lang w:eastAsia="zh-CN"/>
        </w:rPr>
      </w:pPr>
      <w:r>
        <w:rPr>
          <w:b/>
          <w:lang w:eastAsia="zh-CN"/>
        </w:rPr>
        <w:t xml:space="preserve"> </w:t>
      </w:r>
      <w:r w:rsidR="00356CC0">
        <w:rPr>
          <w:rFonts w:hint="eastAsia"/>
          <w:lang w:eastAsia="zh-CN"/>
        </w:rPr>
        <w:t xml:space="preserve">Find all values of </w:t>
      </w:r>
      <w:r w:rsidR="00356CC0" w:rsidRPr="00583180">
        <w:rPr>
          <w:rFonts w:hint="eastAsia"/>
          <w:i/>
          <w:lang w:eastAsia="zh-CN"/>
        </w:rPr>
        <w:t>x</w:t>
      </w:r>
      <w:r w:rsidR="00356CC0">
        <w:rPr>
          <w:rFonts w:hint="eastAsia"/>
          <w:lang w:eastAsia="zh-CN"/>
        </w:rPr>
        <w:t xml:space="preserve"> for which the </w:t>
      </w:r>
      <w:r w:rsidR="00356CC0">
        <w:rPr>
          <w:lang w:eastAsia="zh-CN"/>
        </w:rPr>
        <w:t>geometric</w:t>
      </w:r>
      <w:r w:rsidR="00356CC0">
        <w:rPr>
          <w:rFonts w:hint="eastAsia"/>
          <w:lang w:eastAsia="zh-CN"/>
        </w:rPr>
        <w:t xml:space="preserve"> series converges and find its sum.</w:t>
      </w:r>
    </w:p>
    <w:p w:rsidR="00356CC0" w:rsidRDefault="006C7FD8" w:rsidP="00583180">
      <w:pPr>
        <w:pStyle w:val="ListParagraph"/>
      </w:pPr>
      <w:r w:rsidRPr="008D2910">
        <w:object w:dxaOrig="1200" w:dyaOrig="680">
          <v:shape id="_x0000_i1027" type="#_x0000_t75" style="width:60pt;height:33.6pt" o:ole="">
            <v:imagedata r:id="rId12" o:title=""/>
          </v:shape>
          <o:OLEObject Type="Embed" ProgID="Equation.3" ShapeID="_x0000_i1027" DrawAspect="Content" ObjectID="_1585769653" r:id="rId13"/>
        </w:object>
      </w: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  <w:rPr>
          <w:lang w:eastAsia="zh-CN"/>
        </w:rPr>
      </w:pPr>
    </w:p>
    <w:p w:rsidR="00356CC0" w:rsidRDefault="00356CC0" w:rsidP="00356CC0">
      <w:pPr>
        <w:rPr>
          <w:b/>
          <w:lang w:eastAsia="zh-CN"/>
        </w:rPr>
      </w:pPr>
    </w:p>
    <w:p w:rsidR="00356CC0" w:rsidRPr="005210A2" w:rsidRDefault="00546BB2" w:rsidP="00583180">
      <w:pPr>
        <w:pStyle w:val="ListParagraph"/>
        <w:numPr>
          <w:ilvl w:val="0"/>
          <w:numId w:val="6"/>
        </w:numPr>
        <w:rPr>
          <w:lang w:eastAsia="zh-CN"/>
        </w:rPr>
      </w:pPr>
      <w:r>
        <w:rPr>
          <w:lang w:eastAsia="zh-CN"/>
        </w:rPr>
        <w:t xml:space="preserve"> </w:t>
      </w:r>
      <w:r w:rsidR="00AF1EF1">
        <w:rPr>
          <w:rFonts w:hint="eastAsia"/>
          <w:lang w:eastAsia="zh-CN"/>
        </w:rPr>
        <w:t xml:space="preserve">Calculate the value </w:t>
      </w:r>
      <w:r w:rsidR="00356CC0" w:rsidRPr="005210A2">
        <w:rPr>
          <w:rFonts w:hint="eastAsia"/>
          <w:lang w:eastAsia="zh-CN"/>
        </w:rPr>
        <w:t xml:space="preserve">of the partial sum for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4</m:t>
            </m:r>
          </m:sub>
        </m:sSub>
      </m:oMath>
      <w:r w:rsidR="00356CC0" w:rsidRPr="005210A2">
        <w:rPr>
          <w:rFonts w:hint="eastAsia"/>
          <w:lang w:eastAsia="zh-CN"/>
        </w:rPr>
        <w:t xml:space="preserve"> and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5</m:t>
            </m:r>
          </m:sub>
        </m:sSub>
      </m:oMath>
      <w:r w:rsidR="00721071">
        <w:rPr>
          <w:rFonts w:hint="eastAsia"/>
          <w:lang w:eastAsia="zh-CN"/>
        </w:rPr>
        <w:t>, find a formula for general partial sum S</w:t>
      </w:r>
      <w:r w:rsidR="00721071" w:rsidRPr="00583180">
        <w:rPr>
          <w:vertAlign w:val="subscript"/>
          <w:lang w:eastAsia="zh-CN"/>
        </w:rPr>
        <w:t>n</w:t>
      </w:r>
      <w:r w:rsidR="00721071">
        <w:rPr>
          <w:lang w:eastAsia="zh-CN"/>
        </w:rPr>
        <w:t xml:space="preserve">, </w:t>
      </w:r>
      <w:r w:rsidR="00356CC0" w:rsidRPr="005210A2">
        <w:rPr>
          <w:rFonts w:hint="eastAsia"/>
          <w:lang w:eastAsia="zh-CN"/>
        </w:rPr>
        <w:t xml:space="preserve">and </w:t>
      </w:r>
      <w:r w:rsidR="004C672B">
        <w:rPr>
          <w:lang w:eastAsia="zh-CN"/>
        </w:rPr>
        <w:t xml:space="preserve">then </w:t>
      </w:r>
      <w:r w:rsidR="00356CC0" w:rsidRPr="005210A2">
        <w:rPr>
          <w:rFonts w:hint="eastAsia"/>
          <w:lang w:eastAsia="zh-CN"/>
        </w:rPr>
        <w:t xml:space="preserve">find </w:t>
      </w:r>
      <w:r w:rsidR="00A95EBD">
        <w:rPr>
          <w:rFonts w:hint="eastAsia"/>
          <w:lang w:eastAsia="zh-CN"/>
        </w:rPr>
        <w:t xml:space="preserve">the limit of </w:t>
      </w:r>
      <m:oMath>
        <m:sSub>
          <m:sSubPr>
            <m:ctrlPr>
              <w:rPr>
                <w:rFonts w:ascii="Cambria Math" w:hAnsi="Cambria Math"/>
                <w:lang w:eastAsia="zh-CN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s</m:t>
            </m:r>
          </m:e>
          <m:sub>
            <m:r>
              <m:rPr>
                <m:sty m:val="p"/>
              </m:rPr>
              <w:rPr>
                <w:rFonts w:ascii="Cambria Math" w:hAnsi="Cambria Math"/>
                <w:lang w:eastAsia="zh-CN"/>
              </w:rPr>
              <m:t>n</m:t>
            </m:r>
          </m:sub>
        </m:sSub>
      </m:oMath>
      <w:r w:rsidR="00A95EBD">
        <w:rPr>
          <w:rFonts w:hint="eastAsia"/>
          <w:lang w:eastAsia="zh-CN"/>
        </w:rPr>
        <w:t xml:space="preserve"> as </w:t>
      </w:r>
      <w:r w:rsidR="00A95EBD" w:rsidRPr="00583180">
        <w:rPr>
          <w:rFonts w:hint="eastAsia"/>
          <w:i/>
          <w:lang w:eastAsia="zh-CN"/>
        </w:rPr>
        <w:t>n</w:t>
      </w:r>
      <w:r w:rsidR="00A95EBD">
        <w:rPr>
          <w:rFonts w:hint="eastAsia"/>
          <w:lang w:eastAsia="zh-CN"/>
        </w:rPr>
        <w:t xml:space="preserve"> approaches infinity.</w:t>
      </w:r>
    </w:p>
    <w:p w:rsidR="00356CC0" w:rsidRDefault="006C7FD8" w:rsidP="00583180">
      <w:pPr>
        <w:pStyle w:val="ListParagraph"/>
      </w:pPr>
      <w:r w:rsidRPr="008D2910">
        <w:object w:dxaOrig="1800" w:dyaOrig="680">
          <v:shape id="_x0000_i1028" type="#_x0000_t75" style="width:90.6pt;height:33.6pt" o:ole="">
            <v:imagedata r:id="rId14" o:title=""/>
          </v:shape>
          <o:OLEObject Type="Embed" ProgID="Equation.3" ShapeID="_x0000_i1028" DrawAspect="Content" ObjectID="_1585769654" r:id="rId15"/>
        </w:object>
      </w: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Default="000A4327" w:rsidP="00583180">
      <w:pPr>
        <w:pStyle w:val="ListParagraph"/>
      </w:pPr>
    </w:p>
    <w:p w:rsidR="000A4327" w:rsidRPr="00583180" w:rsidRDefault="000A4327" w:rsidP="00583180">
      <w:pPr>
        <w:pStyle w:val="ListParagraph"/>
        <w:rPr>
          <w:b/>
          <w:lang w:eastAsia="zh-CN"/>
        </w:rPr>
      </w:pPr>
    </w:p>
    <w:p w:rsidR="00356CC0" w:rsidRDefault="00356CC0" w:rsidP="00356CC0">
      <w:pPr>
        <w:rPr>
          <w:b/>
          <w:bCs/>
          <w:color w:val="FF0000"/>
          <w:lang w:eastAsia="zh-CN"/>
        </w:rPr>
      </w:pPr>
    </w:p>
    <w:p w:rsidR="00356CC0" w:rsidRPr="00583180" w:rsidRDefault="00546BB2" w:rsidP="00583180">
      <w:pPr>
        <w:pStyle w:val="ListParagraph"/>
        <w:numPr>
          <w:ilvl w:val="0"/>
          <w:numId w:val="6"/>
        </w:numPr>
        <w:rPr>
          <w:color w:val="1F497D" w:themeColor="text2"/>
        </w:rPr>
      </w:pPr>
      <w:r>
        <w:lastRenderedPageBreak/>
        <w:t xml:space="preserve"> </w:t>
      </w:r>
      <w:r w:rsidR="004C672B" w:rsidRPr="00583180">
        <w:t>Use</w:t>
      </w:r>
      <w:r w:rsidR="00356CC0" w:rsidRPr="00583180">
        <w:t xml:space="preserve"> the </w:t>
      </w:r>
      <w:r w:rsidR="00356CC0" w:rsidRPr="00583180">
        <w:rPr>
          <w:b/>
          <w:bCs/>
        </w:rPr>
        <w:t>Integral Test</w:t>
      </w:r>
      <w:r w:rsidR="00356CC0" w:rsidRPr="00583180">
        <w:t xml:space="preserve"> to </w:t>
      </w:r>
      <w:r w:rsidR="00356CC0" w:rsidRPr="00583180">
        <w:rPr>
          <w:rFonts w:hint="eastAsia"/>
          <w:lang w:eastAsia="zh-CN"/>
        </w:rPr>
        <w:t>determine whether</w:t>
      </w:r>
      <w:r w:rsidR="00356CC0" w:rsidRPr="00583180">
        <w:t xml:space="preserve"> the following series </w:t>
      </w:r>
      <w:r w:rsidR="00356CC0" w:rsidRPr="00583180">
        <w:rPr>
          <w:rFonts w:hint="eastAsia"/>
          <w:lang w:eastAsia="zh-CN"/>
        </w:rPr>
        <w:t>converges or diverges</w:t>
      </w:r>
      <w:r w:rsidR="00356CC0" w:rsidRPr="00583180">
        <w:t>.</w:t>
      </w:r>
      <w:r w:rsidR="004C672B" w:rsidRPr="00583180">
        <w:t xml:space="preserve"> </w:t>
      </w:r>
      <w:r w:rsidR="004C672B" w:rsidRPr="00583180">
        <w:rPr>
          <w:color w:val="1F497D" w:themeColor="text2"/>
        </w:rPr>
        <w:t>Solving using other methods will not be credited.</w:t>
      </w:r>
    </w:p>
    <w:p w:rsidR="001D434B" w:rsidRPr="000A4327" w:rsidRDefault="00B47FA4" w:rsidP="00583180">
      <w:pPr>
        <w:pStyle w:val="ListParagraph"/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k(k+2)</m:t>
                  </m:r>
                </m:den>
              </m:f>
            </m:e>
          </m:nary>
        </m:oMath>
      </m:oMathPara>
    </w:p>
    <w:p w:rsidR="000A4327" w:rsidRPr="000A4327" w:rsidRDefault="000A4327" w:rsidP="00583180">
      <w:pPr>
        <w:pStyle w:val="ListParagraph"/>
      </w:pPr>
    </w:p>
    <w:p w:rsidR="00080AA9" w:rsidRDefault="00080AA9" w:rsidP="00583180">
      <w:pPr>
        <w:pStyle w:val="ListParagraph"/>
      </w:pPr>
    </w:p>
    <w:p w:rsidR="008245D3" w:rsidRDefault="008245D3" w:rsidP="00583180">
      <w:pPr>
        <w:pStyle w:val="ListParagraph"/>
      </w:pPr>
      <w:bookmarkStart w:id="0" w:name="_GoBack"/>
      <w:bookmarkEnd w:id="0"/>
    </w:p>
    <w:p w:rsidR="00080AA9" w:rsidRPr="000A4327" w:rsidRDefault="00B47FA4" w:rsidP="001D3A55">
      <w:pPr>
        <w:pStyle w:val="ListParagraph"/>
        <w:rPr>
          <w:rFonts w:ascii="Cambria Math" w:hAnsi="Cambria Math"/>
          <w:i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j=1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r>
                <w:rPr>
                  <w:rFonts w:ascii="Cambria Math" w:hAnsi="Cambria Math"/>
                </w:rPr>
                <m:t xml:space="preserve">j </m:t>
              </m:r>
              <m:sSup>
                <m:sSupPr>
                  <m:ctrlPr>
                    <w:rPr>
                      <w:rFonts w:ascii="Cambria Math" w:hAnsi="Cambria Math"/>
                      <w:i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e</m:t>
                  </m:r>
                </m:e>
                <m:sup>
                  <m:r>
                    <w:rPr>
                      <w:rFonts w:ascii="Cambria Math" w:hAnsi="Cambria Math"/>
                    </w:rPr>
                    <m:t>-(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j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)</m:t>
                  </m:r>
                </m:sup>
              </m:sSup>
            </m:e>
          </m:nary>
        </m:oMath>
      </m:oMathPara>
    </w:p>
    <w:p w:rsidR="000A4327" w:rsidRPr="000A4327" w:rsidRDefault="000A4327" w:rsidP="001D3A55">
      <w:pPr>
        <w:pStyle w:val="ListParagraph"/>
        <w:rPr>
          <w:rFonts w:ascii="Cambria Math" w:hAnsi="Cambria Math"/>
          <w:i/>
        </w:rPr>
      </w:pPr>
    </w:p>
    <w:p w:rsidR="000A4327" w:rsidRDefault="000A4327" w:rsidP="001D3A55">
      <w:pPr>
        <w:pStyle w:val="ListParagraph"/>
        <w:rPr>
          <w:rFonts w:ascii="Cambria Math" w:hAnsi="Cambria Math"/>
          <w:i/>
        </w:rPr>
      </w:pPr>
    </w:p>
    <w:p w:rsidR="000A4327" w:rsidRDefault="000A4327" w:rsidP="001D3A55">
      <w:pPr>
        <w:pStyle w:val="ListParagraph"/>
        <w:rPr>
          <w:rFonts w:ascii="Cambria Math" w:hAnsi="Cambria Math"/>
          <w:i/>
        </w:rPr>
      </w:pPr>
    </w:p>
    <w:p w:rsidR="000A4327" w:rsidRDefault="000A4327" w:rsidP="001D3A55">
      <w:pPr>
        <w:pStyle w:val="ListParagraph"/>
        <w:rPr>
          <w:rFonts w:ascii="Cambria Math" w:hAnsi="Cambria Math"/>
          <w:i/>
        </w:rPr>
      </w:pPr>
    </w:p>
    <w:p w:rsidR="000A4327" w:rsidRPr="00080AA9" w:rsidRDefault="000A4327" w:rsidP="001D3A55">
      <w:pPr>
        <w:pStyle w:val="ListParagraph"/>
        <w:rPr>
          <w:rFonts w:ascii="Cambria Math" w:hAnsi="Cambria Math"/>
          <w:i/>
        </w:rPr>
      </w:pPr>
    </w:p>
    <w:p w:rsidR="00080AA9" w:rsidRPr="00583180" w:rsidRDefault="00080AA9" w:rsidP="00583180">
      <w:pPr>
        <w:pStyle w:val="ListParagraph"/>
      </w:pPr>
    </w:p>
    <w:p w:rsidR="003B4192" w:rsidRDefault="00356CC0" w:rsidP="00356CC0">
      <w:pPr>
        <w:rPr>
          <w:b/>
          <w:bCs/>
          <w:lang w:eastAsia="zh-CN"/>
        </w:rPr>
      </w:pPr>
      <w:r w:rsidRPr="002718F6">
        <w:tab/>
      </w:r>
    </w:p>
    <w:p w:rsidR="007E77AB" w:rsidRDefault="00546BB2" w:rsidP="00583180">
      <w:pPr>
        <w:pStyle w:val="ListParagraph"/>
        <w:numPr>
          <w:ilvl w:val="0"/>
          <w:numId w:val="6"/>
        </w:numPr>
      </w:pPr>
      <w:r>
        <w:t xml:space="preserve"> </w:t>
      </w:r>
      <w:r w:rsidR="00356CC0">
        <w:t xml:space="preserve">Use </w:t>
      </w:r>
      <w:r w:rsidR="001D434B">
        <w:rPr>
          <w:lang w:eastAsia="zh-CN"/>
        </w:rPr>
        <w:t>the comparison Test to determine the convergence or divergence of the following series</w:t>
      </w:r>
      <w:r w:rsidR="00356CC0">
        <w:t>.</w:t>
      </w:r>
      <w:r w:rsidR="004C672B">
        <w:t xml:space="preserve"> </w:t>
      </w:r>
    </w:p>
    <w:p w:rsidR="00080AA9" w:rsidRPr="000A4327" w:rsidRDefault="00B47FA4" w:rsidP="00583180">
      <w:pPr>
        <w:pStyle w:val="ListParagraph"/>
        <w:ind w:left="630"/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sSup>
                    <m:s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  <m:sup>
                      <m:r>
                        <w:rPr>
                          <w:rFonts w:ascii="Cambria Math" w:hAnsi="Cambria Math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</w:rPr>
                    <m:t>+5</m:t>
                  </m:r>
                </m:den>
              </m:f>
            </m:e>
          </m:nary>
        </m:oMath>
      </m:oMathPara>
    </w:p>
    <w:p w:rsidR="000A4327" w:rsidRDefault="000A4327" w:rsidP="00583180">
      <w:pPr>
        <w:pStyle w:val="ListParagraph"/>
        <w:ind w:left="630"/>
      </w:pPr>
    </w:p>
    <w:p w:rsidR="000A4327" w:rsidRPr="000A4327" w:rsidRDefault="000A4327" w:rsidP="00583180">
      <w:pPr>
        <w:pStyle w:val="ListParagraph"/>
        <w:ind w:left="630"/>
      </w:pPr>
    </w:p>
    <w:p w:rsidR="000A4327" w:rsidRDefault="000A4327" w:rsidP="00583180">
      <w:pPr>
        <w:pStyle w:val="ListParagraph"/>
        <w:ind w:left="630"/>
      </w:pPr>
    </w:p>
    <w:p w:rsidR="000A4327" w:rsidRDefault="000A4327" w:rsidP="00583180">
      <w:pPr>
        <w:pStyle w:val="ListParagraph"/>
        <w:ind w:left="630"/>
      </w:pPr>
    </w:p>
    <w:p w:rsidR="000A4327" w:rsidRDefault="000A4327" w:rsidP="00583180">
      <w:pPr>
        <w:pStyle w:val="ListParagraph"/>
        <w:ind w:left="630"/>
      </w:pPr>
    </w:p>
    <w:p w:rsidR="000A4327" w:rsidRPr="00080AA9" w:rsidRDefault="000A4327" w:rsidP="00583180">
      <w:pPr>
        <w:pStyle w:val="ListParagraph"/>
        <w:ind w:left="630"/>
      </w:pPr>
    </w:p>
    <w:p w:rsidR="00080AA9" w:rsidRDefault="00080AA9" w:rsidP="00583180">
      <w:pPr>
        <w:pStyle w:val="ListParagraph"/>
        <w:ind w:left="630"/>
      </w:pPr>
    </w:p>
    <w:p w:rsidR="008B73B4" w:rsidRPr="00080AA9" w:rsidRDefault="00B47FA4" w:rsidP="00080AA9">
      <w:pPr>
        <w:ind w:left="630"/>
        <w:rPr>
          <w:b/>
          <w:bCs/>
          <w:color w:val="FF0000"/>
          <w:lang w:eastAsia="zh-CN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k=1</m:t>
              </m:r>
            </m:sub>
            <m:sup>
              <m:r>
                <w:rPr>
                  <w:rFonts w:ascii="Cambria Math" w:hAnsi="Cambria Math"/>
                </w:rPr>
                <m:t>∞</m:t>
              </m:r>
            </m:sup>
            <m:e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3+</m:t>
                  </m:r>
                  <m:func>
                    <m:funcPr>
                      <m:ctrlPr>
                        <w:rPr>
                          <w:rFonts w:ascii="Cambria Math" w:hAnsi="Cambria Math"/>
                          <w:i/>
                        </w:rPr>
                      </m:ctrlPr>
                    </m:funcPr>
                    <m:fName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cos</m:t>
                      </m:r>
                    </m:fName>
                    <m:e>
                      <m:r>
                        <w:rPr>
                          <w:rFonts w:ascii="Cambria Math" w:hAnsi="Cambria Math"/>
                        </w:rPr>
                        <m:t>k</m:t>
                      </m:r>
                    </m:e>
                  </m:func>
                </m:num>
                <m:den>
                  <m:r>
                    <w:rPr>
                      <w:rFonts w:ascii="Cambria Math" w:hAnsi="Cambria Math"/>
                    </w:rPr>
                    <m:t>k</m:t>
                  </m:r>
                </m:den>
              </m:f>
            </m:e>
          </m:nary>
        </m:oMath>
      </m:oMathPara>
    </w:p>
    <w:sectPr w:rsidR="008B73B4" w:rsidRPr="00080AA9" w:rsidSect="00072FD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7FA4" w:rsidRDefault="00B47FA4">
      <w:r>
        <w:separator/>
      </w:r>
    </w:p>
  </w:endnote>
  <w:endnote w:type="continuationSeparator" w:id="0">
    <w:p w:rsidR="00B47FA4" w:rsidRDefault="00B47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7FA4" w:rsidRDefault="00B47FA4">
      <w:r>
        <w:separator/>
      </w:r>
    </w:p>
  </w:footnote>
  <w:footnote w:type="continuationSeparator" w:id="0">
    <w:p w:rsidR="00B47FA4" w:rsidRDefault="00B47F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C4763C"/>
    <w:multiLevelType w:val="hybridMultilevel"/>
    <w:tmpl w:val="7C9CD84C"/>
    <w:lvl w:ilvl="0" w:tplc="98821C16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661EC1"/>
    <w:multiLevelType w:val="hybridMultilevel"/>
    <w:tmpl w:val="E988A1CA"/>
    <w:lvl w:ilvl="0" w:tplc="7E76F5BC">
      <w:start w:val="2"/>
      <w:numFmt w:val="decimal"/>
      <w:lvlText w:val="%1."/>
      <w:lvlJc w:val="left"/>
      <w:pPr>
        <w:ind w:left="720" w:hanging="360"/>
      </w:pPr>
      <w:rPr>
        <w:rFonts w:hint="default"/>
        <w:color w:val="00008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470845"/>
    <w:multiLevelType w:val="hybridMultilevel"/>
    <w:tmpl w:val="4C06F9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DC0E01"/>
    <w:multiLevelType w:val="hybridMultilevel"/>
    <w:tmpl w:val="B9300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E8A4DCF"/>
    <w:multiLevelType w:val="hybridMultilevel"/>
    <w:tmpl w:val="2278D5F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FF46901"/>
    <w:multiLevelType w:val="hybridMultilevel"/>
    <w:tmpl w:val="88686A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4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E45"/>
    <w:rsid w:val="00017079"/>
    <w:rsid w:val="0004242A"/>
    <w:rsid w:val="00072FDA"/>
    <w:rsid w:val="00080AA9"/>
    <w:rsid w:val="00082CF3"/>
    <w:rsid w:val="00085E60"/>
    <w:rsid w:val="000A2B44"/>
    <w:rsid w:val="000A4327"/>
    <w:rsid w:val="000C04E1"/>
    <w:rsid w:val="000C6451"/>
    <w:rsid w:val="000C67EF"/>
    <w:rsid w:val="000F0327"/>
    <w:rsid w:val="000F44B4"/>
    <w:rsid w:val="0014089E"/>
    <w:rsid w:val="00144633"/>
    <w:rsid w:val="00161175"/>
    <w:rsid w:val="00167B7B"/>
    <w:rsid w:val="0019670A"/>
    <w:rsid w:val="001A0608"/>
    <w:rsid w:val="001A1D75"/>
    <w:rsid w:val="001A34D3"/>
    <w:rsid w:val="001B1B29"/>
    <w:rsid w:val="001C3DFF"/>
    <w:rsid w:val="001D434B"/>
    <w:rsid w:val="001E7B66"/>
    <w:rsid w:val="001F7997"/>
    <w:rsid w:val="00223811"/>
    <w:rsid w:val="00263A70"/>
    <w:rsid w:val="0026472A"/>
    <w:rsid w:val="00274691"/>
    <w:rsid w:val="00291BB4"/>
    <w:rsid w:val="002C54D4"/>
    <w:rsid w:val="002C7EAB"/>
    <w:rsid w:val="002E4E5A"/>
    <w:rsid w:val="00344DD3"/>
    <w:rsid w:val="0034528E"/>
    <w:rsid w:val="0035626C"/>
    <w:rsid w:val="00356CC0"/>
    <w:rsid w:val="003B4192"/>
    <w:rsid w:val="003D0C9A"/>
    <w:rsid w:val="00435566"/>
    <w:rsid w:val="00435CD9"/>
    <w:rsid w:val="00443C6F"/>
    <w:rsid w:val="00480B59"/>
    <w:rsid w:val="00494A97"/>
    <w:rsid w:val="004C1389"/>
    <w:rsid w:val="004C2607"/>
    <w:rsid w:val="004C672B"/>
    <w:rsid w:val="004D1932"/>
    <w:rsid w:val="004D4A41"/>
    <w:rsid w:val="004D4C56"/>
    <w:rsid w:val="004D7535"/>
    <w:rsid w:val="005015B7"/>
    <w:rsid w:val="005244FF"/>
    <w:rsid w:val="0053640B"/>
    <w:rsid w:val="00546BB2"/>
    <w:rsid w:val="00574391"/>
    <w:rsid w:val="00583180"/>
    <w:rsid w:val="00591C6F"/>
    <w:rsid w:val="005A579B"/>
    <w:rsid w:val="005A5E45"/>
    <w:rsid w:val="005A6F73"/>
    <w:rsid w:val="005A6FAE"/>
    <w:rsid w:val="005D3B0C"/>
    <w:rsid w:val="005D7F9E"/>
    <w:rsid w:val="005F2D28"/>
    <w:rsid w:val="00606371"/>
    <w:rsid w:val="006322E3"/>
    <w:rsid w:val="0064065C"/>
    <w:rsid w:val="00656A1F"/>
    <w:rsid w:val="00665CB2"/>
    <w:rsid w:val="006C2081"/>
    <w:rsid w:val="006C5DAA"/>
    <w:rsid w:val="006C7FD8"/>
    <w:rsid w:val="006D5BE9"/>
    <w:rsid w:val="006E2343"/>
    <w:rsid w:val="006E3E24"/>
    <w:rsid w:val="00701144"/>
    <w:rsid w:val="00701AB6"/>
    <w:rsid w:val="00712783"/>
    <w:rsid w:val="00713FC2"/>
    <w:rsid w:val="00721071"/>
    <w:rsid w:val="00725C15"/>
    <w:rsid w:val="007558F9"/>
    <w:rsid w:val="00760131"/>
    <w:rsid w:val="00762CCE"/>
    <w:rsid w:val="007670A1"/>
    <w:rsid w:val="00767CAE"/>
    <w:rsid w:val="00781E9A"/>
    <w:rsid w:val="00791CBB"/>
    <w:rsid w:val="007B1F54"/>
    <w:rsid w:val="007C4A8E"/>
    <w:rsid w:val="007C76CE"/>
    <w:rsid w:val="007E77AB"/>
    <w:rsid w:val="007F08E5"/>
    <w:rsid w:val="00803419"/>
    <w:rsid w:val="00803626"/>
    <w:rsid w:val="00812EFF"/>
    <w:rsid w:val="00816083"/>
    <w:rsid w:val="008245D3"/>
    <w:rsid w:val="00851604"/>
    <w:rsid w:val="00861C19"/>
    <w:rsid w:val="00876DFF"/>
    <w:rsid w:val="008837E7"/>
    <w:rsid w:val="008B73B4"/>
    <w:rsid w:val="008E0E29"/>
    <w:rsid w:val="008F38E8"/>
    <w:rsid w:val="0091797B"/>
    <w:rsid w:val="00935731"/>
    <w:rsid w:val="00943EE9"/>
    <w:rsid w:val="0097012D"/>
    <w:rsid w:val="009761A8"/>
    <w:rsid w:val="0098088E"/>
    <w:rsid w:val="009A5196"/>
    <w:rsid w:val="009B1774"/>
    <w:rsid w:val="009C4F08"/>
    <w:rsid w:val="009E1183"/>
    <w:rsid w:val="00A0159D"/>
    <w:rsid w:val="00A02DC0"/>
    <w:rsid w:val="00A04059"/>
    <w:rsid w:val="00A0615A"/>
    <w:rsid w:val="00A2577D"/>
    <w:rsid w:val="00A61883"/>
    <w:rsid w:val="00A72E81"/>
    <w:rsid w:val="00A74E4A"/>
    <w:rsid w:val="00A85B78"/>
    <w:rsid w:val="00A95EBD"/>
    <w:rsid w:val="00AC6544"/>
    <w:rsid w:val="00AC687A"/>
    <w:rsid w:val="00AD0706"/>
    <w:rsid w:val="00AF1EF1"/>
    <w:rsid w:val="00B1535C"/>
    <w:rsid w:val="00B25401"/>
    <w:rsid w:val="00B26979"/>
    <w:rsid w:val="00B47FA4"/>
    <w:rsid w:val="00B615B9"/>
    <w:rsid w:val="00B6192B"/>
    <w:rsid w:val="00B727F5"/>
    <w:rsid w:val="00B90155"/>
    <w:rsid w:val="00BA33CE"/>
    <w:rsid w:val="00BC0BCB"/>
    <w:rsid w:val="00BC2FA4"/>
    <w:rsid w:val="00BE64FF"/>
    <w:rsid w:val="00C01189"/>
    <w:rsid w:val="00C33A88"/>
    <w:rsid w:val="00C4074D"/>
    <w:rsid w:val="00C72085"/>
    <w:rsid w:val="00C83582"/>
    <w:rsid w:val="00C84841"/>
    <w:rsid w:val="00CB4BAF"/>
    <w:rsid w:val="00CC1336"/>
    <w:rsid w:val="00D12BC5"/>
    <w:rsid w:val="00D14793"/>
    <w:rsid w:val="00D22CB4"/>
    <w:rsid w:val="00D51295"/>
    <w:rsid w:val="00D613E2"/>
    <w:rsid w:val="00D71B8D"/>
    <w:rsid w:val="00D76FF4"/>
    <w:rsid w:val="00D805F3"/>
    <w:rsid w:val="00D924E7"/>
    <w:rsid w:val="00DB03D3"/>
    <w:rsid w:val="00DC34BE"/>
    <w:rsid w:val="00DD1B9A"/>
    <w:rsid w:val="00DD3692"/>
    <w:rsid w:val="00DF185B"/>
    <w:rsid w:val="00DF27FC"/>
    <w:rsid w:val="00E024FA"/>
    <w:rsid w:val="00E031B9"/>
    <w:rsid w:val="00E16239"/>
    <w:rsid w:val="00E26361"/>
    <w:rsid w:val="00E56FF3"/>
    <w:rsid w:val="00E57601"/>
    <w:rsid w:val="00E83DFA"/>
    <w:rsid w:val="00E8601E"/>
    <w:rsid w:val="00E95383"/>
    <w:rsid w:val="00EA1C35"/>
    <w:rsid w:val="00ED7122"/>
    <w:rsid w:val="00EE0CB9"/>
    <w:rsid w:val="00EE69EC"/>
    <w:rsid w:val="00F130E5"/>
    <w:rsid w:val="00F3052D"/>
    <w:rsid w:val="00F346BA"/>
    <w:rsid w:val="00F472B9"/>
    <w:rsid w:val="00F66AE6"/>
    <w:rsid w:val="00F7077B"/>
    <w:rsid w:val="00F875F1"/>
    <w:rsid w:val="00FC40D6"/>
    <w:rsid w:val="00FC63EA"/>
    <w:rsid w:val="00FD5E0A"/>
    <w:rsid w:val="00FE6622"/>
    <w:rsid w:val="00FF6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9CEF0"/>
  <w15:docId w15:val="{3F898FCE-14EA-4183-BD88-AAA6D6DA2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72FDA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072FDA"/>
    <w:pPr>
      <w:keepNext/>
      <w:outlineLvl w:val="0"/>
    </w:pPr>
    <w:rPr>
      <w:b/>
      <w:bCs/>
      <w:sz w:val="32"/>
    </w:rPr>
  </w:style>
  <w:style w:type="paragraph" w:styleId="Heading2">
    <w:name w:val="heading 2"/>
    <w:basedOn w:val="Normal"/>
    <w:next w:val="Normal"/>
    <w:qFormat/>
    <w:rsid w:val="00072FDA"/>
    <w:pPr>
      <w:keepNext/>
      <w:outlineLvl w:val="1"/>
    </w:pPr>
    <w:rPr>
      <w:i/>
      <w:iCs/>
    </w:rPr>
  </w:style>
  <w:style w:type="paragraph" w:styleId="Heading3">
    <w:name w:val="heading 3"/>
    <w:basedOn w:val="Normal"/>
    <w:next w:val="Normal"/>
    <w:qFormat/>
    <w:rsid w:val="00072FDA"/>
    <w:pPr>
      <w:keepNext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rsid w:val="00072FDA"/>
    <w:pPr>
      <w:keepNext/>
      <w:outlineLvl w:val="3"/>
    </w:pPr>
    <w:rPr>
      <w:color w:val="000000"/>
      <w:sz w:val="32"/>
    </w:rPr>
  </w:style>
  <w:style w:type="paragraph" w:styleId="Heading5">
    <w:name w:val="heading 5"/>
    <w:basedOn w:val="Normal"/>
    <w:next w:val="Normal"/>
    <w:qFormat/>
    <w:rsid w:val="00072FDA"/>
    <w:pPr>
      <w:keepNext/>
      <w:outlineLvl w:val="4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072FDA"/>
    <w:rPr>
      <w:color w:val="0000FF"/>
      <w:sz w:val="32"/>
    </w:rPr>
  </w:style>
  <w:style w:type="character" w:styleId="Hyperlink">
    <w:name w:val="Hyperlink"/>
    <w:basedOn w:val="DefaultParagraphFont"/>
    <w:rsid w:val="00072FDA"/>
    <w:rPr>
      <w:color w:val="0000FF"/>
      <w:u w:val="single"/>
    </w:rPr>
  </w:style>
  <w:style w:type="paragraph" w:styleId="FootnoteText">
    <w:name w:val="footnote text"/>
    <w:basedOn w:val="Normal"/>
    <w:semiHidden/>
    <w:rsid w:val="00072FDA"/>
    <w:rPr>
      <w:sz w:val="20"/>
      <w:szCs w:val="20"/>
    </w:rPr>
  </w:style>
  <w:style w:type="character" w:styleId="FootnoteReference">
    <w:name w:val="footnote reference"/>
    <w:basedOn w:val="DefaultParagraphFont"/>
    <w:semiHidden/>
    <w:rsid w:val="00072FDA"/>
    <w:rPr>
      <w:vertAlign w:val="superscript"/>
    </w:rPr>
  </w:style>
  <w:style w:type="paragraph" w:styleId="BodyText2">
    <w:name w:val="Body Text 2"/>
    <w:basedOn w:val="Normal"/>
    <w:rsid w:val="00072FDA"/>
    <w:rPr>
      <w:color w:val="000000"/>
      <w:sz w:val="32"/>
    </w:rPr>
  </w:style>
  <w:style w:type="character" w:customStyle="1" w:styleId="MathematicaFormatStandardForm">
    <w:name w:val="MathematicaFormatStandardForm"/>
    <w:rsid w:val="002C7EAB"/>
    <w:rPr>
      <w:rFonts w:ascii="Courier" w:hAnsi="Courier" w:cs="Courier"/>
    </w:rPr>
  </w:style>
  <w:style w:type="paragraph" w:styleId="ListParagraph">
    <w:name w:val="List Paragraph"/>
    <w:basedOn w:val="Normal"/>
    <w:uiPriority w:val="34"/>
    <w:qFormat/>
    <w:rsid w:val="009E1183"/>
    <w:pPr>
      <w:ind w:left="720"/>
      <w:contextualSpacing/>
    </w:pPr>
  </w:style>
  <w:style w:type="paragraph" w:customStyle="1" w:styleId="Default">
    <w:name w:val="Default"/>
    <w:rsid w:val="00E83DF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rsid w:val="00494A9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A97"/>
    <w:rPr>
      <w:rFonts w:ascii="Tahoma" w:hAnsi="Tahoma" w:cs="Tahoma"/>
      <w:sz w:val="16"/>
      <w:szCs w:val="16"/>
      <w:lang w:eastAsia="en-US"/>
    </w:rPr>
  </w:style>
  <w:style w:type="character" w:styleId="Emphasis">
    <w:name w:val="Emphasis"/>
    <w:basedOn w:val="DefaultParagraphFont"/>
    <w:qFormat/>
    <w:rsid w:val="007F08E5"/>
    <w:rPr>
      <w:i/>
      <w:iCs/>
    </w:rPr>
  </w:style>
  <w:style w:type="table" w:styleId="TableGrid">
    <w:name w:val="Table Grid"/>
    <w:basedOn w:val="TableNormal"/>
    <w:rsid w:val="008B73B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7558F9"/>
    <w:rPr>
      <w:color w:val="0000FF"/>
      <w:sz w:val="32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A95EB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oleObject" Target="embeddings/oleObject3.bin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wmf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10" Type="http://schemas.openxmlformats.org/officeDocument/2006/relationships/image" Target="media/image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4A2B61-2CF3-4B50-A856-561BAB684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TAKE-HOME QUIZ # 1</vt:lpstr>
    </vt:vector>
  </TitlesOfParts>
  <Company>Trinity College</Company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TAKE-HOME QUIZ # 1</dc:title>
  <dc:creator>chiangl</dc:creator>
  <cp:lastModifiedBy>fatawu lansah</cp:lastModifiedBy>
  <cp:revision>2</cp:revision>
  <cp:lastPrinted>2017-10-12T00:17:00Z</cp:lastPrinted>
  <dcterms:created xsi:type="dcterms:W3CDTF">2018-04-21T02:38:00Z</dcterms:created>
  <dcterms:modified xsi:type="dcterms:W3CDTF">2018-04-21T02:38:00Z</dcterms:modified>
</cp:coreProperties>
</file>